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180828">
      <w:pPr>
        <w:spacing w:line="22" w:lineRule="atLeast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724EA6">
        <w:rPr>
          <w:b/>
          <w:bCs/>
          <w:color w:val="000000"/>
        </w:rPr>
        <w:t>медицинской техники</w:t>
      </w:r>
      <w:r w:rsidR="00382311" w:rsidRPr="00E03455">
        <w:rPr>
          <w:b/>
          <w:bCs/>
          <w:color w:val="000000"/>
        </w:rPr>
        <w:t xml:space="preserve"> «</w:t>
      </w:r>
      <w:r w:rsidR="00DF77FE">
        <w:rPr>
          <w:b/>
          <w:bCs/>
        </w:rPr>
        <w:t xml:space="preserve">Кровать функциональная </w:t>
      </w:r>
      <w:proofErr w:type="spellStart"/>
      <w:r w:rsidR="00DF77FE">
        <w:rPr>
          <w:b/>
          <w:bCs/>
        </w:rPr>
        <w:t>трехсекционная</w:t>
      </w:r>
      <w:proofErr w:type="spellEnd"/>
      <w:r w:rsidR="00382311" w:rsidRPr="00E03455">
        <w:rPr>
          <w:b/>
          <w:bCs/>
          <w:color w:val="000000"/>
        </w:rPr>
        <w:t>»</w:t>
      </w:r>
      <w:r w:rsidR="00900519">
        <w:rPr>
          <w:b/>
          <w:bCs/>
          <w:color w:val="000000"/>
        </w:rPr>
        <w:t xml:space="preserve"> №7-Т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98"/>
        <w:gridCol w:w="4999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DF77FE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20</w:t>
            </w:r>
            <w:r w:rsidR="00F93FB7" w:rsidRPr="009F6C69">
              <w:rPr>
                <w:i/>
              </w:rPr>
              <w:t xml:space="preserve"> </w:t>
            </w:r>
            <w:r w:rsidR="00233B0F">
              <w:rPr>
                <w:i/>
              </w:rPr>
              <w:t>ноября</w:t>
            </w:r>
            <w:r w:rsidR="00F93FB7" w:rsidRPr="009F6C69">
              <w:rPr>
                <w:i/>
              </w:rPr>
              <w:t xml:space="preserve"> 201</w:t>
            </w:r>
            <w:r w:rsidR="00382311">
              <w:rPr>
                <w:i/>
              </w:rPr>
              <w:t>8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0269F8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402"/>
        <w:gridCol w:w="5958"/>
      </w:tblGrid>
      <w:tr w:rsidR="00382311" w:rsidRPr="00E03455" w:rsidTr="00724EA6">
        <w:trPr>
          <w:trHeight w:val="639"/>
        </w:trPr>
        <w:tc>
          <w:tcPr>
            <w:tcW w:w="3402" w:type="dxa"/>
          </w:tcPr>
          <w:p w:rsidR="00382311" w:rsidRPr="00E03455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Бапанова</w:t>
            </w:r>
            <w:proofErr w:type="spellEnd"/>
            <w:r>
              <w:t xml:space="preserve"> М.К</w:t>
            </w:r>
            <w:r w:rsidR="00382311" w:rsidRPr="00E03455">
              <w:t xml:space="preserve">. </w:t>
            </w:r>
          </w:p>
        </w:tc>
        <w:tc>
          <w:tcPr>
            <w:tcW w:w="5958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врач 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2786"/>
        </w:trPr>
        <w:tc>
          <w:tcPr>
            <w:tcW w:w="3402" w:type="dxa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 w:rsidRPr="00E03455">
              <w:t>Герман Н.В.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9048F1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9048F1" w:rsidP="00180828">
            <w:pPr>
              <w:spacing w:line="22" w:lineRule="atLeast"/>
              <w:rPr>
                <w:lang w:val="kk-KZ"/>
              </w:rPr>
            </w:pPr>
            <w:proofErr w:type="spellStart"/>
            <w:r w:rsidRPr="0085023A">
              <w:t>Ерденова</w:t>
            </w:r>
            <w:proofErr w:type="spellEnd"/>
            <w:r w:rsidRPr="0085023A">
              <w:t xml:space="preserve"> Х.З.</w:t>
            </w:r>
          </w:p>
        </w:tc>
        <w:tc>
          <w:tcPr>
            <w:tcW w:w="5958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бухгалтер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048F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382311" w:rsidRPr="00724EA6" w:rsidRDefault="009048F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85023A">
              <w:t>заведующая отделение</w:t>
            </w:r>
            <w:r>
              <w:t>м</w:t>
            </w:r>
            <w:r w:rsidRPr="0085023A">
              <w:t xml:space="preserve"> неврологии</w:t>
            </w:r>
            <w:r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609"/>
        </w:trPr>
        <w:tc>
          <w:tcPr>
            <w:tcW w:w="3402" w:type="dxa"/>
          </w:tcPr>
          <w:p w:rsidR="00382311" w:rsidRPr="00E03455" w:rsidRDefault="00724EA6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 w:rsidRPr="00E03455">
              <w:t>Полицына</w:t>
            </w:r>
            <w:proofErr w:type="spellEnd"/>
            <w:r w:rsidRPr="00E03455">
              <w:t xml:space="preserve"> Н.В.</w:t>
            </w:r>
          </w:p>
        </w:tc>
        <w:tc>
          <w:tcPr>
            <w:tcW w:w="5958" w:type="dxa"/>
          </w:tcPr>
          <w:p w:rsidR="00382311" w:rsidRPr="00E03455" w:rsidRDefault="00724EA6" w:rsidP="00180828">
            <w:pPr>
              <w:spacing w:line="22" w:lineRule="atLeast"/>
              <w:jc w:val="both"/>
            </w:pPr>
            <w:r w:rsidRPr="00E03455">
              <w:t>главная медицинская сестра КГП на ПХВ «Первая городская больница» КГУ «УЗ акимата СКО»</w:t>
            </w:r>
            <w:r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901F06" w:rsidRPr="00D1385E" w:rsidRDefault="00901F06" w:rsidP="00180828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962AAD">
        <w:t>медицинской техники</w:t>
      </w:r>
      <w:r w:rsidR="00382311">
        <w:t xml:space="preserve"> «</w:t>
      </w:r>
      <w:r w:rsidR="00DE38FA">
        <w:t xml:space="preserve">Кровать функциональная </w:t>
      </w:r>
      <w:proofErr w:type="spellStart"/>
      <w:r w:rsidR="00DE38FA">
        <w:t>трехсекционная</w:t>
      </w:r>
      <w:proofErr w:type="spellEnd"/>
      <w:r w:rsidR="00382311">
        <w:t>»</w:t>
      </w:r>
      <w:r w:rsidRPr="00D1385E">
        <w:t>.</w:t>
      </w:r>
    </w:p>
    <w:p w:rsidR="00901F06" w:rsidRDefault="00737F2E" w:rsidP="00180828">
      <w:pPr>
        <w:spacing w:line="22" w:lineRule="atLeast"/>
        <w:ind w:firstLine="540"/>
        <w:jc w:val="both"/>
      </w:pPr>
      <w:r>
        <w:t>1. Перечень закупаемых товаров: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45"/>
        <w:gridCol w:w="1955"/>
        <w:gridCol w:w="852"/>
        <w:gridCol w:w="992"/>
        <w:gridCol w:w="1560"/>
        <w:gridCol w:w="1420"/>
        <w:gridCol w:w="1098"/>
      </w:tblGrid>
      <w:tr w:rsidR="00AE0111" w:rsidRPr="00AE0111" w:rsidTr="00724EA6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96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724EA6" w:rsidRPr="00AE0111" w:rsidTr="00724EA6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724EA6" w:rsidRPr="00AE0111" w:rsidRDefault="00724EA6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724EA6" w:rsidRPr="00724EA6" w:rsidRDefault="009048F1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Кровать функциональная </w:t>
            </w:r>
            <w:proofErr w:type="spellStart"/>
            <w:r>
              <w:rPr>
                <w:bCs/>
                <w:sz w:val="20"/>
                <w:szCs w:val="20"/>
              </w:rPr>
              <w:t>трехсекционная</w:t>
            </w:r>
            <w:proofErr w:type="spellEnd"/>
          </w:p>
        </w:tc>
        <w:tc>
          <w:tcPr>
            <w:tcW w:w="426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724EA6" w:rsidRPr="00724EA6" w:rsidRDefault="009048F1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724EA6" w:rsidRPr="00724EA6" w:rsidRDefault="009048F1" w:rsidP="009048F1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4 606</w:t>
            </w:r>
            <w:r w:rsidR="00724EA6" w:rsidRPr="00724EA6">
              <w:rPr>
                <w:bCs/>
                <w:sz w:val="20"/>
                <w:szCs w:val="20"/>
              </w:rPr>
              <w:t> 000,00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Не более 15 календарных дней с даты подписания договора, до склада.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СКО,</w:t>
            </w:r>
          </w:p>
          <w:p w:rsidR="00724EA6" w:rsidRPr="00724EA6" w:rsidRDefault="00724EA6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г. Петропавловск, ул. </w:t>
            </w:r>
            <w:proofErr w:type="spellStart"/>
            <w:r w:rsidRPr="00724EA6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724EA6">
              <w:rPr>
                <w:bCs/>
                <w:sz w:val="20"/>
                <w:szCs w:val="20"/>
              </w:rPr>
              <w:t>, 3</w:t>
            </w:r>
          </w:p>
        </w:tc>
      </w:tr>
    </w:tbl>
    <w:p w:rsidR="00AE0111" w:rsidRPr="009F6C69" w:rsidRDefault="00AE0111" w:rsidP="00180828">
      <w:pPr>
        <w:spacing w:line="22" w:lineRule="atLeast"/>
        <w:ind w:firstLine="540"/>
        <w:jc w:val="both"/>
      </w:pPr>
    </w:p>
    <w:p w:rsidR="00901F06" w:rsidRPr="00DC23EC" w:rsidRDefault="00737F2E" w:rsidP="00180828">
      <w:pPr>
        <w:spacing w:line="22" w:lineRule="atLeast"/>
        <w:ind w:left="567"/>
        <w:jc w:val="both"/>
      </w:pPr>
      <w:r>
        <w:t>2</w:t>
      </w:r>
      <w:r w:rsidR="00901F06" w:rsidRPr="00DC23EC">
        <w:t xml:space="preserve">. Сумма, выделенная для закупки (в тенге):  </w:t>
      </w:r>
      <w:r w:rsidR="009048F1">
        <w:t>4 606</w:t>
      </w:r>
      <w:r w:rsidR="0008780C" w:rsidRPr="00DC23EC">
        <w:rPr>
          <w:shd w:val="clear" w:color="auto" w:fill="FFFFFF"/>
        </w:rPr>
        <w:t> </w:t>
      </w:r>
      <w:r w:rsidR="00724EA6">
        <w:rPr>
          <w:shd w:val="clear" w:color="auto" w:fill="FFFFFF"/>
        </w:rPr>
        <w:t>00</w:t>
      </w:r>
      <w:r w:rsidR="0008780C" w:rsidRPr="00DC23EC">
        <w:rPr>
          <w:shd w:val="clear" w:color="auto" w:fill="FFFFFF"/>
        </w:rPr>
        <w:t>0,00</w:t>
      </w:r>
      <w:r w:rsidR="00382311">
        <w:rPr>
          <w:shd w:val="clear" w:color="auto" w:fill="FFFFFF"/>
        </w:rPr>
        <w:t xml:space="preserve"> (</w:t>
      </w:r>
      <w:r w:rsidR="009048F1">
        <w:rPr>
          <w:shd w:val="clear" w:color="auto" w:fill="FFFFFF"/>
        </w:rPr>
        <w:t>четыре миллиона шестьсот шесть тысяч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E95946" w:rsidRDefault="00E95946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9B1ECD" w:rsidRPr="009F6C69" w:rsidRDefault="009B1ECD" w:rsidP="00180828">
      <w:pPr>
        <w:spacing w:line="22" w:lineRule="atLeast"/>
        <w:ind w:firstLine="540"/>
        <w:jc w:val="both"/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3827"/>
        <w:gridCol w:w="1824"/>
      </w:tblGrid>
      <w:tr w:rsidR="00724EA6" w:rsidRPr="00553F6C" w:rsidTr="000760A4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>№</w:t>
            </w:r>
          </w:p>
          <w:p w:rsidR="00724EA6" w:rsidRPr="00553F6C" w:rsidRDefault="00724EA6" w:rsidP="000760A4">
            <w:pPr>
              <w:jc w:val="center"/>
              <w:rPr>
                <w:b/>
              </w:rPr>
            </w:pPr>
            <w:proofErr w:type="spellStart"/>
            <w:proofErr w:type="gramStart"/>
            <w:r w:rsidRPr="00553F6C">
              <w:rPr>
                <w:b/>
              </w:rPr>
              <w:t>п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 xml:space="preserve">Наименование </w:t>
            </w:r>
            <w:proofErr w:type="gramStart"/>
            <w:r w:rsidRPr="00553F6C">
              <w:rPr>
                <w:b/>
              </w:rPr>
              <w:t>потенциального</w:t>
            </w:r>
            <w:proofErr w:type="gramEnd"/>
          </w:p>
          <w:p w:rsidR="00724EA6" w:rsidRPr="00553F6C" w:rsidRDefault="00724EA6" w:rsidP="000760A4">
            <w:pPr>
              <w:jc w:val="center"/>
              <w:rPr>
                <w:b/>
              </w:rPr>
            </w:pPr>
            <w:r w:rsidRPr="00553F6C">
              <w:rPr>
                <w:b/>
              </w:rPr>
              <w:t>поставщика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>Адрес потенциального поставщика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  <w:rPr>
                <w:b/>
              </w:rPr>
            </w:pPr>
            <w:r w:rsidRPr="00553F6C">
              <w:rPr>
                <w:b/>
              </w:rPr>
              <w:t xml:space="preserve">Дата и время </w:t>
            </w:r>
            <w:proofErr w:type="spellStart"/>
            <w:r w:rsidRPr="00553F6C">
              <w:rPr>
                <w:b/>
              </w:rPr>
              <w:t>пред</w:t>
            </w:r>
            <w:proofErr w:type="gramStart"/>
            <w:r w:rsidRPr="00553F6C">
              <w:rPr>
                <w:b/>
              </w:rPr>
              <w:t>.т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з</w:t>
            </w:r>
            <w:proofErr w:type="spellEnd"/>
          </w:p>
        </w:tc>
      </w:tr>
      <w:tr w:rsidR="00724EA6" w:rsidRPr="00553F6C" w:rsidTr="000760A4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EA6" w:rsidRPr="00553F6C" w:rsidRDefault="00724EA6" w:rsidP="000760A4">
            <w:pPr>
              <w:snapToGrid w:val="0"/>
              <w:jc w:val="center"/>
            </w:pPr>
            <w:r w:rsidRPr="00553F6C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724EA6" w:rsidRPr="00553F6C" w:rsidRDefault="00724EA6" w:rsidP="009048F1">
            <w:pPr>
              <w:snapToGrid w:val="0"/>
            </w:pPr>
            <w:r w:rsidRPr="00553F6C">
              <w:t>ТОО «</w:t>
            </w:r>
            <w:r w:rsidR="009048F1">
              <w:t>Гелика</w:t>
            </w:r>
            <w:r w:rsidRPr="00553F6C">
              <w:t>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724EA6" w:rsidRPr="00553F6C" w:rsidRDefault="009048F1" w:rsidP="000760A4">
            <w:pPr>
              <w:snapToGrid w:val="0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Маяковского</w:t>
            </w:r>
            <w:r w:rsidRPr="00DB56F4">
              <w:t>, д.</w:t>
            </w:r>
            <w:r>
              <w:t>95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EA6" w:rsidRPr="00553F6C" w:rsidRDefault="009048F1" w:rsidP="009048F1">
            <w:pPr>
              <w:snapToGrid w:val="0"/>
              <w:jc w:val="center"/>
            </w:pPr>
            <w:r>
              <w:t>16</w:t>
            </w:r>
            <w:r w:rsidR="00724EA6" w:rsidRPr="00553F6C">
              <w:t>.</w:t>
            </w:r>
            <w:r>
              <w:t>11</w:t>
            </w:r>
            <w:r w:rsidR="00724EA6" w:rsidRPr="00553F6C">
              <w:t xml:space="preserve">.2018г          </w:t>
            </w:r>
            <w:r>
              <w:t>09</w:t>
            </w:r>
            <w:r w:rsidR="00724EA6" w:rsidRPr="00553F6C">
              <w:t xml:space="preserve"> ч. </w:t>
            </w:r>
            <w:r>
              <w:t>02</w:t>
            </w:r>
            <w:r w:rsidR="00724EA6" w:rsidRPr="00553F6C">
              <w:t>м.</w:t>
            </w:r>
          </w:p>
        </w:tc>
      </w:tr>
    </w:tbl>
    <w:p w:rsidR="00724EA6" w:rsidRDefault="00724E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Pr="009F6C69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843"/>
        <w:gridCol w:w="4111"/>
        <w:gridCol w:w="850"/>
        <w:gridCol w:w="1134"/>
        <w:gridCol w:w="1384"/>
      </w:tblGrid>
      <w:tr w:rsidR="00E95946" w:rsidRPr="00900519" w:rsidTr="00DF77FE">
        <w:trPr>
          <w:trHeight w:val="484"/>
        </w:trPr>
        <w:tc>
          <w:tcPr>
            <w:tcW w:w="338" w:type="pct"/>
          </w:tcPr>
          <w:p w:rsidR="00E95946" w:rsidRPr="00900519" w:rsidRDefault="00E95946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00519">
              <w:rPr>
                <w:sz w:val="20"/>
                <w:szCs w:val="20"/>
              </w:rPr>
              <w:t>№ лота</w:t>
            </w:r>
          </w:p>
        </w:tc>
        <w:tc>
          <w:tcPr>
            <w:tcW w:w="922" w:type="pct"/>
          </w:tcPr>
          <w:p w:rsidR="00E95946" w:rsidRPr="00900519" w:rsidRDefault="00E95946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00519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056" w:type="pct"/>
          </w:tcPr>
          <w:p w:rsidR="00E95946" w:rsidRPr="00900519" w:rsidRDefault="00E95946" w:rsidP="00724EA6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00519">
              <w:rPr>
                <w:b/>
                <w:bCs/>
                <w:sz w:val="20"/>
                <w:szCs w:val="20"/>
              </w:rPr>
              <w:t xml:space="preserve">Торговое наименование </w:t>
            </w:r>
            <w:r w:rsidR="00962AAD" w:rsidRPr="00900519">
              <w:rPr>
                <w:b/>
                <w:bCs/>
                <w:sz w:val="20"/>
                <w:szCs w:val="20"/>
              </w:rPr>
              <w:t xml:space="preserve">медицинской </w:t>
            </w:r>
            <w:r w:rsidR="00724EA6" w:rsidRPr="00900519">
              <w:rPr>
                <w:b/>
                <w:bCs/>
                <w:sz w:val="20"/>
                <w:szCs w:val="20"/>
              </w:rPr>
              <w:t>техники</w:t>
            </w:r>
          </w:p>
        </w:tc>
        <w:tc>
          <w:tcPr>
            <w:tcW w:w="425" w:type="pct"/>
          </w:tcPr>
          <w:p w:rsidR="00E95946" w:rsidRPr="00900519" w:rsidRDefault="00E95946" w:rsidP="00180828">
            <w:pPr>
              <w:pStyle w:val="a7"/>
              <w:spacing w:line="22" w:lineRule="atLeast"/>
              <w:jc w:val="thaiDistribute"/>
              <w:rPr>
                <w:sz w:val="20"/>
                <w:szCs w:val="20"/>
              </w:rPr>
            </w:pPr>
            <w:r w:rsidRPr="00900519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567" w:type="pct"/>
          </w:tcPr>
          <w:p w:rsidR="00E95946" w:rsidRPr="00900519" w:rsidRDefault="00E95946" w:rsidP="00180828">
            <w:pPr>
              <w:pStyle w:val="a7"/>
              <w:spacing w:line="22" w:lineRule="atLeast"/>
              <w:jc w:val="thaiDistribute"/>
              <w:rPr>
                <w:sz w:val="20"/>
                <w:szCs w:val="20"/>
              </w:rPr>
            </w:pPr>
            <w:r w:rsidRPr="00900519">
              <w:rPr>
                <w:b/>
                <w:sz w:val="20"/>
                <w:szCs w:val="20"/>
              </w:rPr>
              <w:t xml:space="preserve">Цена, </w:t>
            </w:r>
            <w:proofErr w:type="spellStart"/>
            <w:r w:rsidRPr="00900519">
              <w:rPr>
                <w:b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692" w:type="pct"/>
          </w:tcPr>
          <w:p w:rsidR="00E95946" w:rsidRPr="00900519" w:rsidRDefault="00E95946" w:rsidP="00180828">
            <w:pPr>
              <w:pStyle w:val="a7"/>
              <w:spacing w:line="22" w:lineRule="atLeast"/>
              <w:jc w:val="thaiDistribute"/>
              <w:rPr>
                <w:sz w:val="20"/>
                <w:szCs w:val="20"/>
              </w:rPr>
            </w:pPr>
            <w:r w:rsidRPr="00900519">
              <w:rPr>
                <w:b/>
                <w:sz w:val="20"/>
                <w:szCs w:val="20"/>
              </w:rPr>
              <w:t xml:space="preserve">Сумма, </w:t>
            </w:r>
            <w:proofErr w:type="spellStart"/>
            <w:r w:rsidRPr="00900519">
              <w:rPr>
                <w:b/>
                <w:sz w:val="20"/>
                <w:szCs w:val="20"/>
              </w:rPr>
              <w:t>тг</w:t>
            </w:r>
            <w:proofErr w:type="spellEnd"/>
          </w:p>
        </w:tc>
      </w:tr>
      <w:tr w:rsidR="00E95946" w:rsidRPr="00900519" w:rsidTr="00DF77FE">
        <w:tc>
          <w:tcPr>
            <w:tcW w:w="338" w:type="pct"/>
            <w:vAlign w:val="center"/>
          </w:tcPr>
          <w:p w:rsidR="00E95946" w:rsidRPr="00900519" w:rsidRDefault="00E95946" w:rsidP="00180828">
            <w:pPr>
              <w:pStyle w:val="a7"/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90051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2" w:type="pct"/>
            <w:vAlign w:val="center"/>
          </w:tcPr>
          <w:p w:rsidR="00E95946" w:rsidRPr="00900519" w:rsidRDefault="00724EA6" w:rsidP="009048F1">
            <w:pPr>
              <w:snapToGrid w:val="0"/>
              <w:spacing w:line="22" w:lineRule="atLeast"/>
              <w:jc w:val="center"/>
              <w:rPr>
                <w:sz w:val="20"/>
                <w:szCs w:val="20"/>
              </w:rPr>
            </w:pPr>
            <w:r w:rsidRPr="00900519">
              <w:rPr>
                <w:sz w:val="20"/>
                <w:szCs w:val="20"/>
              </w:rPr>
              <w:t>ТОО «</w:t>
            </w:r>
            <w:r w:rsidR="009048F1" w:rsidRPr="00900519">
              <w:rPr>
                <w:sz w:val="20"/>
                <w:szCs w:val="20"/>
              </w:rPr>
              <w:t>Гелика</w:t>
            </w:r>
            <w:r w:rsidRPr="00900519">
              <w:rPr>
                <w:sz w:val="20"/>
                <w:szCs w:val="20"/>
              </w:rPr>
              <w:t>»</w:t>
            </w:r>
          </w:p>
        </w:tc>
        <w:tc>
          <w:tcPr>
            <w:tcW w:w="2056" w:type="pct"/>
          </w:tcPr>
          <w:p w:rsidR="00DF77FE" w:rsidRPr="00900519" w:rsidRDefault="00DF77FE" w:rsidP="00DF77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00519">
              <w:rPr>
                <w:sz w:val="20"/>
                <w:szCs w:val="20"/>
              </w:rPr>
              <w:t xml:space="preserve">Кровать функциональная </w:t>
            </w:r>
            <w:proofErr w:type="spellStart"/>
            <w:r w:rsidRPr="00900519">
              <w:rPr>
                <w:sz w:val="20"/>
                <w:szCs w:val="20"/>
              </w:rPr>
              <w:t>трехсекционная</w:t>
            </w:r>
            <w:proofErr w:type="spellEnd"/>
            <w:r w:rsidRPr="00900519">
              <w:rPr>
                <w:sz w:val="20"/>
                <w:szCs w:val="20"/>
              </w:rPr>
              <w:t xml:space="preserve"> КФВ-2</w:t>
            </w:r>
          </w:p>
          <w:p w:rsidR="00E95946" w:rsidRPr="00900519" w:rsidRDefault="00DF77FE" w:rsidP="00DF77FE">
            <w:pPr>
              <w:pStyle w:val="a7"/>
              <w:spacing w:before="0" w:beforeAutospacing="0" w:line="22" w:lineRule="atLeast"/>
              <w:jc w:val="both"/>
              <w:rPr>
                <w:sz w:val="20"/>
                <w:szCs w:val="20"/>
              </w:rPr>
            </w:pPr>
            <w:r w:rsidRPr="00900519">
              <w:rPr>
                <w:sz w:val="20"/>
                <w:szCs w:val="20"/>
              </w:rPr>
              <w:t>АО «</w:t>
            </w:r>
            <w:proofErr w:type="spellStart"/>
            <w:r w:rsidRPr="00900519">
              <w:rPr>
                <w:sz w:val="20"/>
                <w:szCs w:val="20"/>
              </w:rPr>
              <w:t>Досчатинский</w:t>
            </w:r>
            <w:proofErr w:type="spellEnd"/>
            <w:r w:rsidRPr="00900519">
              <w:rPr>
                <w:sz w:val="20"/>
                <w:szCs w:val="20"/>
              </w:rPr>
              <w:t xml:space="preserve"> завод медицинского оборудования» (Россия)</w:t>
            </w:r>
          </w:p>
        </w:tc>
        <w:tc>
          <w:tcPr>
            <w:tcW w:w="425" w:type="pct"/>
          </w:tcPr>
          <w:p w:rsidR="00E95946" w:rsidRPr="00900519" w:rsidRDefault="00DF77FE" w:rsidP="00180828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00519">
              <w:rPr>
                <w:sz w:val="20"/>
                <w:szCs w:val="20"/>
              </w:rPr>
              <w:t>20</w:t>
            </w:r>
          </w:p>
        </w:tc>
        <w:tc>
          <w:tcPr>
            <w:tcW w:w="567" w:type="pct"/>
          </w:tcPr>
          <w:p w:rsidR="00E95946" w:rsidRPr="00900519" w:rsidRDefault="00DF77FE" w:rsidP="00DF77FE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00519">
              <w:rPr>
                <w:sz w:val="20"/>
                <w:szCs w:val="20"/>
              </w:rPr>
              <w:t>229</w:t>
            </w:r>
            <w:r w:rsidR="00724EA6" w:rsidRPr="00900519">
              <w:rPr>
                <w:sz w:val="20"/>
                <w:szCs w:val="20"/>
              </w:rPr>
              <w:t xml:space="preserve"> </w:t>
            </w:r>
            <w:r w:rsidRPr="00900519">
              <w:rPr>
                <w:sz w:val="20"/>
                <w:szCs w:val="20"/>
              </w:rPr>
              <w:t>06</w:t>
            </w:r>
            <w:r w:rsidR="00724EA6" w:rsidRPr="00900519">
              <w:rPr>
                <w:sz w:val="20"/>
                <w:szCs w:val="20"/>
              </w:rPr>
              <w:t>0</w:t>
            </w:r>
            <w:r w:rsidR="00E95946" w:rsidRPr="00900519">
              <w:rPr>
                <w:sz w:val="20"/>
                <w:szCs w:val="20"/>
              </w:rPr>
              <w:t>,00</w:t>
            </w:r>
          </w:p>
        </w:tc>
        <w:tc>
          <w:tcPr>
            <w:tcW w:w="692" w:type="pct"/>
          </w:tcPr>
          <w:p w:rsidR="00E95946" w:rsidRPr="00900519" w:rsidRDefault="00DF77FE" w:rsidP="00DF77FE">
            <w:pPr>
              <w:pStyle w:val="a7"/>
              <w:spacing w:line="22" w:lineRule="atLeast"/>
              <w:jc w:val="center"/>
              <w:rPr>
                <w:sz w:val="20"/>
                <w:szCs w:val="20"/>
              </w:rPr>
            </w:pPr>
            <w:r w:rsidRPr="00900519">
              <w:rPr>
                <w:sz w:val="20"/>
                <w:szCs w:val="20"/>
              </w:rPr>
              <w:t>4 581</w:t>
            </w:r>
            <w:r w:rsidR="00724EA6" w:rsidRPr="00900519">
              <w:rPr>
                <w:sz w:val="20"/>
                <w:szCs w:val="20"/>
              </w:rPr>
              <w:t xml:space="preserve"> </w:t>
            </w:r>
            <w:r w:rsidRPr="00900519">
              <w:rPr>
                <w:sz w:val="20"/>
                <w:szCs w:val="20"/>
              </w:rPr>
              <w:t>200</w:t>
            </w:r>
            <w:r w:rsidR="00E95946" w:rsidRPr="00900519">
              <w:rPr>
                <w:sz w:val="20"/>
                <w:szCs w:val="20"/>
              </w:rPr>
              <w:t>,00</w:t>
            </w:r>
          </w:p>
        </w:tc>
      </w:tr>
      <w:tr w:rsidR="00724EA6" w:rsidRPr="00553F6C" w:rsidTr="00305EA3">
        <w:tc>
          <w:tcPr>
            <w:tcW w:w="5000" w:type="pct"/>
            <w:gridSpan w:val="6"/>
            <w:vAlign w:val="center"/>
          </w:tcPr>
          <w:p w:rsidR="00724EA6" w:rsidRPr="00553F6C" w:rsidRDefault="00724EA6" w:rsidP="00DF77FE">
            <w:pPr>
              <w:pStyle w:val="a7"/>
              <w:jc w:val="right"/>
              <w:rPr>
                <w:sz w:val="20"/>
                <w:szCs w:val="20"/>
              </w:rPr>
            </w:pPr>
            <w:r w:rsidRPr="00900519">
              <w:rPr>
                <w:sz w:val="20"/>
                <w:szCs w:val="20"/>
              </w:rPr>
              <w:t xml:space="preserve">Итого: </w:t>
            </w:r>
            <w:r w:rsidR="00DF77FE" w:rsidRPr="00900519">
              <w:rPr>
                <w:sz w:val="20"/>
                <w:szCs w:val="20"/>
              </w:rPr>
              <w:t>4 581</w:t>
            </w:r>
            <w:r w:rsidR="00553F6C" w:rsidRPr="00900519">
              <w:rPr>
                <w:sz w:val="20"/>
                <w:szCs w:val="20"/>
              </w:rPr>
              <w:t xml:space="preserve"> </w:t>
            </w:r>
            <w:r w:rsidR="00DF77FE" w:rsidRPr="00900519">
              <w:rPr>
                <w:sz w:val="20"/>
                <w:szCs w:val="20"/>
              </w:rPr>
              <w:t>2</w:t>
            </w:r>
            <w:r w:rsidRPr="00900519">
              <w:rPr>
                <w:sz w:val="20"/>
                <w:szCs w:val="20"/>
              </w:rPr>
              <w:t>00,00 (</w:t>
            </w:r>
            <w:r w:rsidR="00DF77FE" w:rsidRPr="00900519">
              <w:rPr>
                <w:sz w:val="20"/>
                <w:szCs w:val="20"/>
              </w:rPr>
              <w:t>четыре миллиона пятьсот восемьдесят одна тысяча двести</w:t>
            </w:r>
            <w:r w:rsidRPr="00900519">
              <w:rPr>
                <w:sz w:val="20"/>
                <w:szCs w:val="20"/>
              </w:rPr>
              <w:t>) тенге</w:t>
            </w:r>
          </w:p>
        </w:tc>
      </w:tr>
    </w:tbl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9048F1">
      <w:pPr>
        <w:pStyle w:val="a3"/>
        <w:spacing w:line="22" w:lineRule="atLeast"/>
        <w:ind w:firstLine="0"/>
        <w:rPr>
          <w:sz w:val="24"/>
          <w:szCs w:val="24"/>
        </w:rPr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553F6C" w:rsidRDefault="00553F6C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2267"/>
        <w:gridCol w:w="2123"/>
        <w:gridCol w:w="2433"/>
        <w:gridCol w:w="2633"/>
      </w:tblGrid>
      <w:tr w:rsidR="002E6938" w:rsidRPr="00553F6C" w:rsidTr="009048F1">
        <w:tc>
          <w:tcPr>
            <w:tcW w:w="270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proofErr w:type="spellStart"/>
            <w:proofErr w:type="gramStart"/>
            <w:r w:rsidRPr="00553F6C">
              <w:rPr>
                <w:b/>
              </w:rPr>
              <w:t>п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п</w:t>
            </w:r>
            <w:proofErr w:type="spellEnd"/>
          </w:p>
        </w:tc>
        <w:tc>
          <w:tcPr>
            <w:tcW w:w="1134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597" w:type="pct"/>
            <w:gridSpan w:val="3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9048F1">
        <w:tc>
          <w:tcPr>
            <w:tcW w:w="270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1134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1062" w:type="pct"/>
          </w:tcPr>
          <w:p w:rsidR="002E6938" w:rsidRPr="00553F6C" w:rsidRDefault="005F5603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17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318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724EA6" w:rsidRPr="00553F6C" w:rsidTr="009048F1">
        <w:tc>
          <w:tcPr>
            <w:tcW w:w="270" w:type="pct"/>
          </w:tcPr>
          <w:p w:rsidR="00724EA6" w:rsidRPr="00553F6C" w:rsidRDefault="00724EA6" w:rsidP="00180828">
            <w:pPr>
              <w:spacing w:line="22" w:lineRule="atLeast"/>
              <w:jc w:val="both"/>
            </w:pPr>
            <w:r w:rsidRPr="00553F6C">
              <w:t>1</w:t>
            </w:r>
          </w:p>
        </w:tc>
        <w:tc>
          <w:tcPr>
            <w:tcW w:w="1134" w:type="pct"/>
            <w:vAlign w:val="center"/>
          </w:tcPr>
          <w:p w:rsidR="00724EA6" w:rsidRPr="00553F6C" w:rsidRDefault="00724EA6" w:rsidP="009048F1">
            <w:pPr>
              <w:snapToGrid w:val="0"/>
              <w:spacing w:line="22" w:lineRule="atLeast"/>
              <w:jc w:val="center"/>
            </w:pPr>
            <w:r w:rsidRPr="00553F6C">
              <w:t>ТОО «</w:t>
            </w:r>
            <w:r w:rsidR="009048F1">
              <w:t>Гелика</w:t>
            </w:r>
            <w:r w:rsidRPr="00553F6C">
              <w:t>»</w:t>
            </w:r>
          </w:p>
        </w:tc>
        <w:tc>
          <w:tcPr>
            <w:tcW w:w="1062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17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318" w:type="pct"/>
          </w:tcPr>
          <w:p w:rsidR="00724EA6" w:rsidRPr="00553F6C" w:rsidRDefault="00724EA6" w:rsidP="00724EA6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627D99" w:rsidRPr="00627D99" w:rsidRDefault="00627D99" w:rsidP="00724EA6">
      <w:pPr>
        <w:pStyle w:val="a3"/>
        <w:spacing w:line="22" w:lineRule="atLeast"/>
        <w:ind w:firstLine="0"/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265CB0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 п</w:t>
      </w:r>
      <w:r w:rsidR="00DF77FE">
        <w:rPr>
          <w:sz w:val="24"/>
          <w:szCs w:val="24"/>
        </w:rPr>
        <w:t>ризнать тендер</w:t>
      </w:r>
      <w:r w:rsidR="00DF77FE" w:rsidRPr="009F6C69">
        <w:rPr>
          <w:sz w:val="24"/>
          <w:szCs w:val="24"/>
        </w:rPr>
        <w:t xml:space="preserve"> </w:t>
      </w:r>
      <w:r w:rsidR="00DF77FE">
        <w:rPr>
          <w:sz w:val="24"/>
          <w:szCs w:val="24"/>
        </w:rPr>
        <w:t>не</w:t>
      </w:r>
      <w:r w:rsidR="00DF77FE" w:rsidRPr="009F6C69">
        <w:rPr>
          <w:sz w:val="24"/>
          <w:szCs w:val="24"/>
        </w:rPr>
        <w:t xml:space="preserve">состоявшимся  по </w:t>
      </w:r>
      <w:r w:rsidR="00DF77FE">
        <w:rPr>
          <w:sz w:val="24"/>
          <w:szCs w:val="24"/>
        </w:rPr>
        <w:t>лоту «</w:t>
      </w:r>
      <w:r w:rsidR="00DF77FE">
        <w:rPr>
          <w:bCs/>
          <w:sz w:val="24"/>
          <w:szCs w:val="24"/>
        </w:rPr>
        <w:t xml:space="preserve">Кровать функциональная </w:t>
      </w:r>
      <w:proofErr w:type="spellStart"/>
      <w:r w:rsidR="00DF77FE">
        <w:rPr>
          <w:bCs/>
          <w:sz w:val="24"/>
          <w:szCs w:val="24"/>
        </w:rPr>
        <w:t>трехсекционная</w:t>
      </w:r>
      <w:proofErr w:type="spellEnd"/>
      <w:r w:rsidR="00DF77FE">
        <w:rPr>
          <w:bCs/>
          <w:sz w:val="24"/>
          <w:szCs w:val="24"/>
        </w:rPr>
        <w:t xml:space="preserve">» </w:t>
      </w:r>
      <w:r w:rsidR="00F23C17">
        <w:rPr>
          <w:bCs/>
          <w:sz w:val="24"/>
          <w:szCs w:val="24"/>
        </w:rPr>
        <w:t>на основании пп.</w:t>
      </w:r>
      <w:r w:rsidR="002E6584">
        <w:rPr>
          <w:bCs/>
          <w:sz w:val="24"/>
          <w:szCs w:val="24"/>
        </w:rPr>
        <w:t>2</w:t>
      </w:r>
      <w:r w:rsidR="00F23C17">
        <w:rPr>
          <w:bCs/>
          <w:sz w:val="24"/>
          <w:szCs w:val="24"/>
        </w:rPr>
        <w:t xml:space="preserve"> </w:t>
      </w:r>
      <w:r w:rsidR="002E6584">
        <w:rPr>
          <w:bCs/>
          <w:sz w:val="24"/>
          <w:szCs w:val="24"/>
        </w:rPr>
        <w:t>п.84 параграф 4 главы 9 раздела 2 Правил*</w:t>
      </w:r>
      <w:r w:rsidR="00900519">
        <w:rPr>
          <w:bCs/>
          <w:sz w:val="24"/>
          <w:szCs w:val="24"/>
        </w:rPr>
        <w:t xml:space="preserve"> (представление менее двух тендерных заявок)</w:t>
      </w:r>
      <w:r w:rsidR="00DF77FE">
        <w:rPr>
          <w:sz w:val="24"/>
          <w:szCs w:val="24"/>
        </w:rPr>
        <w:t>.</w:t>
      </w:r>
      <w:r w:rsidR="00D73CF9">
        <w:rPr>
          <w:sz w:val="24"/>
          <w:szCs w:val="24"/>
        </w:rPr>
        <w:t xml:space="preserve"> </w:t>
      </w:r>
    </w:p>
    <w:p w:rsidR="00896404" w:rsidRDefault="00896404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Бапанова</w:t>
            </w:r>
            <w:proofErr w:type="spellEnd"/>
            <w:r>
              <w:rPr>
                <w:b/>
              </w:rPr>
              <w:t xml:space="preserve"> М.К.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9048F1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9048F1" w:rsidP="0005493D">
            <w:pPr>
              <w:spacing w:line="22" w:lineRule="atLeast"/>
            </w:pPr>
            <w:proofErr w:type="spellStart"/>
            <w:r>
              <w:t>Ерденова</w:t>
            </w:r>
            <w:proofErr w:type="spellEnd"/>
            <w:r>
              <w:t xml:space="preserve"> Х.З</w:t>
            </w:r>
            <w:r w:rsidR="0005493D" w:rsidRPr="00E03455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05493D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 w:rsidRPr="009F4F03">
              <w:t>Полицына</w:t>
            </w:r>
            <w:proofErr w:type="spellEnd"/>
            <w:r w:rsidRPr="009F4F03">
              <w:t xml:space="preserve"> Н.В.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2E6938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493D"/>
    <w:rsid w:val="00057989"/>
    <w:rsid w:val="0008780C"/>
    <w:rsid w:val="000978EF"/>
    <w:rsid w:val="000A0D55"/>
    <w:rsid w:val="001514CB"/>
    <w:rsid w:val="00180828"/>
    <w:rsid w:val="00191EAB"/>
    <w:rsid w:val="00192143"/>
    <w:rsid w:val="00221DA2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6E15"/>
    <w:rsid w:val="00382311"/>
    <w:rsid w:val="003B1B1E"/>
    <w:rsid w:val="003C702B"/>
    <w:rsid w:val="003E005F"/>
    <w:rsid w:val="003E7D74"/>
    <w:rsid w:val="00457BE1"/>
    <w:rsid w:val="004D3D3A"/>
    <w:rsid w:val="004D5B96"/>
    <w:rsid w:val="00534E27"/>
    <w:rsid w:val="00553F6C"/>
    <w:rsid w:val="005C733D"/>
    <w:rsid w:val="005D7EDB"/>
    <w:rsid w:val="005E3055"/>
    <w:rsid w:val="005F5603"/>
    <w:rsid w:val="00620A34"/>
    <w:rsid w:val="00627D99"/>
    <w:rsid w:val="00641FA6"/>
    <w:rsid w:val="006C180B"/>
    <w:rsid w:val="006D4ED3"/>
    <w:rsid w:val="00724EA6"/>
    <w:rsid w:val="00737F2E"/>
    <w:rsid w:val="00782331"/>
    <w:rsid w:val="007B72AA"/>
    <w:rsid w:val="007C0211"/>
    <w:rsid w:val="008051C2"/>
    <w:rsid w:val="00861322"/>
    <w:rsid w:val="00896404"/>
    <w:rsid w:val="008B160D"/>
    <w:rsid w:val="008D16B6"/>
    <w:rsid w:val="008F114F"/>
    <w:rsid w:val="008F52BA"/>
    <w:rsid w:val="00900519"/>
    <w:rsid w:val="00901F06"/>
    <w:rsid w:val="009048F1"/>
    <w:rsid w:val="00962AAD"/>
    <w:rsid w:val="00963DFE"/>
    <w:rsid w:val="00984F88"/>
    <w:rsid w:val="009B1ECD"/>
    <w:rsid w:val="009F6C69"/>
    <w:rsid w:val="00A57F45"/>
    <w:rsid w:val="00AC2DE1"/>
    <w:rsid w:val="00AE0111"/>
    <w:rsid w:val="00B26405"/>
    <w:rsid w:val="00B81D4B"/>
    <w:rsid w:val="00BF26AA"/>
    <w:rsid w:val="00C42267"/>
    <w:rsid w:val="00C612EB"/>
    <w:rsid w:val="00D10406"/>
    <w:rsid w:val="00D1385E"/>
    <w:rsid w:val="00D43481"/>
    <w:rsid w:val="00D728C2"/>
    <w:rsid w:val="00D73CF9"/>
    <w:rsid w:val="00D82C70"/>
    <w:rsid w:val="00D86EDF"/>
    <w:rsid w:val="00DC23EC"/>
    <w:rsid w:val="00DE38FA"/>
    <w:rsid w:val="00DF77FE"/>
    <w:rsid w:val="00E82B7C"/>
    <w:rsid w:val="00E95946"/>
    <w:rsid w:val="00EB5D47"/>
    <w:rsid w:val="00F23C17"/>
    <w:rsid w:val="00F25DA3"/>
    <w:rsid w:val="00F315A1"/>
    <w:rsid w:val="00F451D6"/>
    <w:rsid w:val="00F930C0"/>
    <w:rsid w:val="00F93FB7"/>
    <w:rsid w:val="00FA68CE"/>
    <w:rsid w:val="00FB33FA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45</cp:revision>
  <cp:lastPrinted>2018-07-16T05:22:00Z</cp:lastPrinted>
  <dcterms:created xsi:type="dcterms:W3CDTF">2017-04-28T05:33:00Z</dcterms:created>
  <dcterms:modified xsi:type="dcterms:W3CDTF">2018-11-20T09:56:00Z</dcterms:modified>
</cp:coreProperties>
</file>